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315693">
        <w:trPr>
          <w:trHeight w:val="3328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12C36BA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40EA9452" w:rsidR="00635B34" w:rsidRPr="004065A6" w:rsidRDefault="000871E3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YETERLİK SINAV</w:t>
            </w:r>
            <w:r w:rsidR="008D690B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JÜRİ </w:t>
            </w:r>
            <w:r w:rsidR="00635B34" w:rsidRPr="004065A6">
              <w:rPr>
                <w:b/>
                <w:sz w:val="24"/>
                <w:szCs w:val="24"/>
              </w:rPr>
              <w:t>ÖNERİ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B5272D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714551C0" w:rsidR="00635B34" w:rsidRPr="00F05A96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</w:t>
            </w:r>
            <w:r w:rsidR="00E06E7D" w:rsidRPr="0025421A">
              <w:t>…………………………………………………………………………………………………………………………</w:t>
            </w:r>
            <w:r w:rsidR="00E06E7D">
              <w:t>…...</w:t>
            </w:r>
            <w:r w:rsidR="00E06E7D" w:rsidRPr="0025421A">
              <w:t>…</w:t>
            </w:r>
            <w:r w:rsidR="00E06E7D">
              <w:t>.............</w:t>
            </w:r>
          </w:p>
          <w:p w14:paraId="5283D03C" w14:textId="2837FAD2" w:rsidR="00635B34" w:rsidRPr="00F05A96" w:rsidRDefault="00635B34" w:rsidP="00B5272D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123E669A" w14:textId="1D5C2B25" w:rsidR="000871E3" w:rsidRPr="00E14228" w:rsidRDefault="000871E3" w:rsidP="000871E3">
            <w:pPr>
              <w:spacing w:after="120"/>
              <w:ind w:left="87" w:right="338"/>
              <w:rPr>
                <w:b/>
              </w:rPr>
            </w:pPr>
            <w:r>
              <w:rPr>
                <w:b/>
              </w:rPr>
              <w:t>Öğrencinin Dönemi</w:t>
            </w:r>
            <w:r w:rsidR="00635B34">
              <w:rPr>
                <w:b/>
              </w:rPr>
              <w:t>:</w:t>
            </w:r>
            <w:r w:rsidR="00635B34" w:rsidRPr="0025421A">
              <w:t xml:space="preserve"> ……………………………………………………………………</w:t>
            </w:r>
            <w:proofErr w:type="gramStart"/>
            <w:r w:rsidR="00635B34" w:rsidRPr="0025421A">
              <w:t>……</w:t>
            </w:r>
            <w:r w:rsidR="0025421A">
              <w:t>.</w:t>
            </w:r>
            <w:proofErr w:type="gramEnd"/>
            <w:r w:rsidR="00635B34" w:rsidRPr="0025421A">
              <w:t>………</w:t>
            </w:r>
            <w:r>
              <w:t>………………………………….</w:t>
            </w:r>
            <w:r w:rsidR="00635B34" w:rsidRPr="0025421A">
              <w:t>…….</w:t>
            </w:r>
            <w:r>
              <w:t>.</w:t>
            </w:r>
            <w:r w:rsidR="00635B34" w:rsidRPr="0025421A">
              <w:t>.</w:t>
            </w:r>
          </w:p>
        </w:tc>
      </w:tr>
      <w:tr w:rsidR="00635B34" w14:paraId="6EE83330" w14:textId="77777777" w:rsidTr="00315693">
        <w:trPr>
          <w:trHeight w:val="2010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9C600" w14:textId="77777777" w:rsidR="000871E3" w:rsidRPr="00B941B7" w:rsidRDefault="000871E3" w:rsidP="00BA4F67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B941B7">
              <w:rPr>
                <w:rFonts w:cstheme="minorHAnsi"/>
                <w:b/>
              </w:rPr>
              <w:t>SAĞLIK B</w:t>
            </w:r>
            <w:r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L</w:t>
            </w:r>
            <w:r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MLER</w:t>
            </w:r>
            <w:r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 xml:space="preserve"> ENST</w:t>
            </w:r>
            <w:r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TÜSÜ MÜDÜRLÜĞÜNE</w:t>
            </w:r>
          </w:p>
          <w:p w14:paraId="55345F97" w14:textId="77777777" w:rsidR="00BA1743" w:rsidRDefault="000871E3" w:rsidP="00D77DCE">
            <w:pPr>
              <w:ind w:left="85" w:right="170"/>
              <w:jc w:val="both"/>
              <w:rPr>
                <w:rFonts w:cstheme="minorHAnsi"/>
              </w:rPr>
            </w:pPr>
            <w:r w:rsidRPr="00D77CB6">
              <w:rPr>
                <w:rFonts w:cstheme="minorHAnsi"/>
              </w:rPr>
              <w:t>Danışmanlığını yürüttüğüm, yukarıda adı, soyadı, ana bilim dalı</w:t>
            </w:r>
            <w:r>
              <w:rPr>
                <w:rFonts w:cstheme="minorHAnsi"/>
              </w:rPr>
              <w:t xml:space="preserve"> ve</w:t>
            </w:r>
            <w:r w:rsidRPr="00D77CB6">
              <w:rPr>
                <w:rFonts w:cstheme="minorHAnsi"/>
              </w:rPr>
              <w:t xml:space="preserve"> program </w:t>
            </w:r>
            <w:r>
              <w:rPr>
                <w:rFonts w:cstheme="minorHAnsi"/>
              </w:rPr>
              <w:t>bilgileri</w:t>
            </w:r>
            <w:r w:rsidRPr="00D77CB6">
              <w:rPr>
                <w:rFonts w:cstheme="minorHAnsi"/>
              </w:rPr>
              <w:t xml:space="preserve"> yazılı öğrenci</w:t>
            </w:r>
            <w:r>
              <w:rPr>
                <w:rFonts w:cstheme="minorHAnsi"/>
              </w:rPr>
              <w:t>n</w:t>
            </w:r>
            <w:r w:rsidRPr="00D77CB6">
              <w:rPr>
                <w:rFonts w:cstheme="minorHAnsi"/>
              </w:rPr>
              <w:t>in</w:t>
            </w:r>
            <w:r>
              <w:rPr>
                <w:rFonts w:cstheme="minorHAnsi"/>
              </w:rPr>
              <w:t>,</w:t>
            </w:r>
            <w:r w:rsidRPr="00D77CB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yeterlik</w:t>
            </w:r>
            <w:r w:rsidR="007233AC">
              <w:rPr>
                <w:rFonts w:cstheme="minorHAnsi"/>
              </w:rPr>
              <w:t xml:space="preserve"> sınavını yapmak üzere yeterlik sınav</w:t>
            </w:r>
            <w:r w:rsidRPr="00D77CB6">
              <w:rPr>
                <w:rFonts w:cstheme="minorHAnsi"/>
              </w:rPr>
              <w:t xml:space="preserve"> jürisinin aşağıdaki öğretim üyelerinden oluşturulması önerilmektedir.</w:t>
            </w:r>
          </w:p>
          <w:p w14:paraId="0FBDBD21" w14:textId="181ABF94" w:rsidR="000871E3" w:rsidRDefault="000871E3" w:rsidP="00D77DCE">
            <w:pPr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Bilgilerinizi ve gereğini</w:t>
            </w:r>
            <w:r w:rsidRPr="00D77CB6">
              <w:rPr>
                <w:rFonts w:cstheme="minorHAnsi"/>
              </w:rPr>
              <w:t xml:space="preserve"> arz ederim.</w:t>
            </w:r>
            <w:r>
              <w:rPr>
                <w:rFonts w:cstheme="minorHAnsi"/>
              </w:rPr>
              <w:t xml:space="preserve"> </w:t>
            </w:r>
            <w:r w:rsidR="00972E59">
              <w:rPr>
                <w:rFonts w:cstheme="minorHAnsi"/>
              </w:rPr>
              <w:t>.....</w:t>
            </w:r>
            <w:r w:rsidR="00ED0EA4">
              <w:rPr>
                <w:rFonts w:cstheme="minorHAnsi"/>
              </w:rPr>
              <w:t xml:space="preserve"> . </w:t>
            </w:r>
            <w:r w:rsidR="00972E59">
              <w:rPr>
                <w:rFonts w:cstheme="minorHAnsi"/>
              </w:rPr>
              <w:t>.....</w:t>
            </w:r>
            <w:r w:rsidR="00ED0EA4">
              <w:rPr>
                <w:rFonts w:cstheme="minorHAnsi"/>
              </w:rPr>
              <w:t xml:space="preserve"> . 20...</w:t>
            </w:r>
          </w:p>
          <w:p w14:paraId="01740952" w14:textId="49EE6762" w:rsidR="000871E3" w:rsidRDefault="000871E3" w:rsidP="00B5272D">
            <w:pPr>
              <w:tabs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  <w:t>İmza</w:t>
            </w:r>
          </w:p>
          <w:p w14:paraId="1AD8169D" w14:textId="4D4489D7" w:rsidR="00E14228" w:rsidRPr="00635B34" w:rsidRDefault="000871E3" w:rsidP="00783E94">
            <w:pPr>
              <w:tabs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 xml:space="preserve">Danışmanın </w:t>
            </w:r>
            <w:r w:rsidR="00A83CE6">
              <w:rPr>
                <w:b/>
              </w:rPr>
              <w:t>Ünvan</w:t>
            </w:r>
            <w:r>
              <w:rPr>
                <w:b/>
              </w:rPr>
              <w:t>ı Adı Soyadı</w:t>
            </w:r>
          </w:p>
        </w:tc>
      </w:tr>
      <w:tr w:rsidR="00DB5B40" w14:paraId="12E44367" w14:textId="77777777" w:rsidTr="0001659C">
        <w:trPr>
          <w:trHeight w:val="3551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07D6F" w14:textId="77777777" w:rsidR="003D6155" w:rsidRDefault="003D6155" w:rsidP="00B5272D">
            <w:pPr>
              <w:rPr>
                <w:b/>
              </w:rPr>
            </w:pPr>
          </w:p>
          <w:tbl>
            <w:tblPr>
              <w:tblW w:w="103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91"/>
              <w:gridCol w:w="2402"/>
              <w:gridCol w:w="5160"/>
              <w:gridCol w:w="1985"/>
            </w:tblGrid>
            <w:tr w:rsidR="000871E3" w:rsidRPr="00D77CB6" w14:paraId="2DE57298" w14:textId="77777777" w:rsidTr="0001659C">
              <w:trPr>
                <w:trHeight w:val="255"/>
                <w:jc w:val="center"/>
              </w:trPr>
              <w:tc>
                <w:tcPr>
                  <w:tcW w:w="3193" w:type="dxa"/>
                  <w:gridSpan w:val="2"/>
                  <w:shd w:val="clear" w:color="auto" w:fill="auto"/>
                  <w:vAlign w:val="center"/>
                </w:tcPr>
                <w:p w14:paraId="5FC8F233" w14:textId="2BE0D998" w:rsidR="000871E3" w:rsidRPr="00315693" w:rsidRDefault="000871E3" w:rsidP="00BA4F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 xml:space="preserve">Jüri Üyelerinin </w:t>
                  </w:r>
                  <w:r w:rsidR="00A83CE6">
                    <w:rPr>
                      <w:rFonts w:cstheme="minorHAnsi"/>
                      <w:b/>
                    </w:rPr>
                    <w:t>Ünvan</w:t>
                  </w:r>
                  <w:r w:rsidRPr="00315693">
                    <w:rPr>
                      <w:rFonts w:cstheme="minorHAnsi"/>
                      <w:b/>
                    </w:rPr>
                    <w:t>ı Adı Soyadı</w:t>
                  </w:r>
                  <w:r w:rsidR="00972E59">
                    <w:rPr>
                      <w:b/>
                      <w:color w:val="FF0000"/>
                    </w:rPr>
                    <w:t>*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3B007781" w14:textId="7E43C0AF" w:rsidR="000871E3" w:rsidRPr="00315693" w:rsidRDefault="00972E59" w:rsidP="00972E5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Üniversite</w:t>
                  </w:r>
                </w:p>
              </w:tc>
              <w:tc>
                <w:tcPr>
                  <w:tcW w:w="1985" w:type="dxa"/>
                  <w:vAlign w:val="center"/>
                </w:tcPr>
                <w:p w14:paraId="1BF555B3" w14:textId="77777777" w:rsidR="000871E3" w:rsidRPr="00315693" w:rsidRDefault="000871E3" w:rsidP="00BA4F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0871E3" w:rsidRPr="00D77CB6" w14:paraId="488C3195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5669FE65" w14:textId="7777777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 w14:paraId="3B5145FA" w14:textId="77797B30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D77CB6">
                    <w:rPr>
                      <w:rFonts w:cstheme="minorHAnsi"/>
                      <w:color w:val="7F7F7F"/>
                    </w:rPr>
                    <w:t>Danışman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37F66721" w14:textId="77FC58DD" w:rsidR="0001659C" w:rsidRPr="00D77CB6" w:rsidRDefault="0001659C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2DF38A1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3AC5D4E8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45570AB5" w14:textId="7777777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 w14:paraId="3742899C" w14:textId="5DE00DAD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0EA606EF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264A976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0AF76F8B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5285953B" w14:textId="7777777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 w14:paraId="69BAE72D" w14:textId="73FD778B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42439505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5B8BB55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03A93821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</w:tcPr>
                <w:p w14:paraId="4BCD2A92" w14:textId="1073CF0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F199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18E6FE61" w14:textId="64F05BC5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754A7F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70B992D2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A427C5A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558EDCCA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</w:tcPr>
                <w:p w14:paraId="0DDAFCA5" w14:textId="45D9F85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F199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251AF154" w14:textId="34EC366A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754A7F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15A8DD83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A46B4B3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2F88841E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517EDBCC" w14:textId="7777777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 w14:paraId="0AC2F2B6" w14:textId="30D9F72D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73E5DC2C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43C7CB1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871E3" w:rsidRPr="00D77CB6" w14:paraId="325E2465" w14:textId="77777777" w:rsidTr="0001659C">
              <w:trPr>
                <w:trHeight w:val="255"/>
                <w:jc w:val="center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2341495E" w14:textId="77777777" w:rsidR="000871E3" w:rsidRPr="00D77CB6" w:rsidRDefault="000871E3" w:rsidP="0001659C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2402" w:type="dxa"/>
                  <w:shd w:val="clear" w:color="auto" w:fill="auto"/>
                  <w:vAlign w:val="center"/>
                </w:tcPr>
                <w:p w14:paraId="1AA86627" w14:textId="65F09360" w:rsidR="000871E3" w:rsidRPr="00D77CB6" w:rsidRDefault="00F05A96" w:rsidP="00BA4F6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0871E3"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5160" w:type="dxa"/>
                  <w:shd w:val="clear" w:color="auto" w:fill="auto"/>
                  <w:vAlign w:val="center"/>
                </w:tcPr>
                <w:p w14:paraId="4963B930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1C44A2C" w14:textId="77777777" w:rsidR="000871E3" w:rsidRPr="00D77CB6" w:rsidRDefault="000871E3" w:rsidP="00BA4F6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2084477D" w14:textId="40225414" w:rsidR="00972E59" w:rsidRDefault="00972E59" w:rsidP="00D810DF">
            <w:pPr>
              <w:spacing w:before="60" w:after="240"/>
              <w:ind w:left="221"/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 w:rsidR="00783E94">
              <w:rPr>
                <w:rFonts w:cstheme="minorHAnsi"/>
                <w:i/>
                <w:sz w:val="20"/>
                <w:szCs w:val="20"/>
              </w:rPr>
              <w:t>Yönerge gereği</w:t>
            </w:r>
            <w:r w:rsidR="00D810D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810DF" w:rsidRPr="00D810DF">
              <w:rPr>
                <w:rFonts w:cstheme="minorHAnsi"/>
                <w:i/>
                <w:sz w:val="20"/>
                <w:szCs w:val="20"/>
              </w:rPr>
              <w:t>Öğr</w:t>
            </w:r>
            <w:bookmarkStart w:id="0" w:name="_GoBack"/>
            <w:bookmarkEnd w:id="0"/>
            <w:r w:rsidR="00D810DF" w:rsidRPr="00D810DF">
              <w:rPr>
                <w:rFonts w:cstheme="minorHAnsi"/>
                <w:i/>
                <w:sz w:val="20"/>
                <w:szCs w:val="20"/>
              </w:rPr>
              <w:t>etim elemanlarından eş, altsoy ve üstsoy aynı jüride</w:t>
            </w:r>
            <w:r w:rsidR="00D810D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810DF" w:rsidRPr="00D810DF">
              <w:rPr>
                <w:rFonts w:cstheme="minorHAnsi"/>
                <w:i/>
                <w:sz w:val="20"/>
                <w:szCs w:val="20"/>
              </w:rPr>
              <w:t>görev alamaz.</w:t>
            </w:r>
          </w:p>
          <w:p w14:paraId="1B1BB4AA" w14:textId="37E38840" w:rsidR="00D810DF" w:rsidRDefault="00D810DF" w:rsidP="00D810DF">
            <w:pPr>
              <w:spacing w:before="120"/>
              <w:ind w:left="85" w:right="340"/>
              <w:jc w:val="both"/>
            </w:pPr>
            <w:r>
              <w:t>Yeterlik</w:t>
            </w:r>
            <w:r>
              <w:t xml:space="preserve"> Sınavı</w:t>
            </w:r>
            <w:r>
              <w:t xml:space="preserve">; </w:t>
            </w:r>
            <w:r w:rsidRPr="00D810DF">
              <w:t>Yazılı Sınav Tarihi ve Saati: ................................</w:t>
            </w:r>
            <w:r w:rsidR="00A83CE6">
              <w:t xml:space="preserve"> </w:t>
            </w:r>
            <w:r w:rsidRPr="00D810DF">
              <w:tab/>
              <w:t>Sözlü Sınav Tarihi ve Saati: .................................</w:t>
            </w:r>
          </w:p>
          <w:p w14:paraId="7D7F2CBD" w14:textId="333DF659" w:rsidR="00315693" w:rsidRDefault="00D810DF" w:rsidP="00A83CE6">
            <w:pPr>
              <w:tabs>
                <w:tab w:val="left" w:pos="1496"/>
              </w:tabs>
              <w:spacing w:before="120"/>
              <w:ind w:left="85"/>
              <w:rPr>
                <w:b/>
              </w:rPr>
            </w:pPr>
            <w:r w:rsidRPr="006458AE">
              <w:t xml:space="preserve">Yapılış Şekli: </w:t>
            </w:r>
            <w:r>
              <w:tab/>
            </w:r>
            <w:sdt>
              <w:sdtPr>
                <w:rPr>
                  <w:b/>
                </w:rPr>
                <w:id w:val="20080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458AE">
              <w:t xml:space="preserve"> Yüz yüze</w:t>
            </w:r>
            <w:r w:rsidRPr="006458AE">
              <w:tab/>
            </w:r>
            <w:sdt>
              <w:sdtPr>
                <w:rPr>
                  <w:b/>
                </w:rPr>
                <w:id w:val="19265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Video konferans</w:t>
            </w:r>
            <w:r>
              <w:t xml:space="preserve"> </w:t>
            </w:r>
            <w:r>
              <w:tab/>
            </w:r>
            <w:r w:rsidRPr="006458AE">
              <w:t>Yer</w:t>
            </w:r>
            <w:r>
              <w:t xml:space="preserve">i / </w:t>
            </w:r>
            <w:proofErr w:type="gramStart"/>
            <w:r>
              <w:t>Salonu: .…</w:t>
            </w:r>
            <w:proofErr w:type="gramEnd"/>
            <w:r>
              <w:t>………….……….</w:t>
            </w:r>
          </w:p>
        </w:tc>
      </w:tr>
      <w:tr w:rsidR="000871E3" w14:paraId="03063A7C" w14:textId="77777777" w:rsidTr="00D810DF">
        <w:trPr>
          <w:trHeight w:val="4918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0AC7F" w14:textId="77777777" w:rsidR="000871E3" w:rsidRPr="00F013FA" w:rsidRDefault="000871E3" w:rsidP="00BA4F67">
            <w:pPr>
              <w:spacing w:before="120" w:after="120"/>
              <w:jc w:val="center"/>
              <w:rPr>
                <w:rFonts w:cstheme="minorHAnsi"/>
              </w:rPr>
            </w:pPr>
            <w:r w:rsidRPr="00F013FA">
              <w:rPr>
                <w:rFonts w:cstheme="minorHAnsi"/>
                <w:b/>
              </w:rPr>
              <w:t>DOKTORA YETERLİK KOMİTESİ TARAFINDAN DOLDURULACAKTIR</w:t>
            </w:r>
          </w:p>
          <w:p w14:paraId="19E2CD34" w14:textId="7D41DBCA" w:rsidR="007233AC" w:rsidRDefault="000871E3" w:rsidP="00D77DCE">
            <w:pPr>
              <w:spacing w:after="120"/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D77CB6">
              <w:rPr>
                <w:rFonts w:cstheme="minorHAnsi"/>
              </w:rPr>
              <w:t>ukarıda adı, soyadı</w:t>
            </w:r>
            <w:r>
              <w:rPr>
                <w:rFonts w:cstheme="minorHAnsi"/>
              </w:rPr>
              <w:t xml:space="preserve"> ve </w:t>
            </w:r>
            <w:r w:rsidRPr="00D77CB6">
              <w:rPr>
                <w:rFonts w:cstheme="minorHAnsi"/>
              </w:rPr>
              <w:t xml:space="preserve">program </w:t>
            </w:r>
            <w:r>
              <w:rPr>
                <w:rFonts w:cstheme="minorHAnsi"/>
              </w:rPr>
              <w:t>bilgileri</w:t>
            </w:r>
            <w:r w:rsidRPr="00D77CB6">
              <w:rPr>
                <w:rFonts w:cstheme="minorHAnsi"/>
              </w:rPr>
              <w:t xml:space="preserve"> yazılı</w:t>
            </w:r>
            <w:r>
              <w:rPr>
                <w:rFonts w:cstheme="minorHAnsi"/>
              </w:rPr>
              <w:t xml:space="preserve"> </w:t>
            </w:r>
            <w:r w:rsidR="00BA4F67">
              <w:rPr>
                <w:rFonts w:cstheme="minorHAnsi"/>
              </w:rPr>
              <w:t>A</w:t>
            </w:r>
            <w:r w:rsidRPr="00D77CB6">
              <w:rPr>
                <w:rFonts w:cstheme="minorHAnsi"/>
              </w:rPr>
              <w:t xml:space="preserve">na </w:t>
            </w:r>
            <w:r w:rsidR="00BA4F67">
              <w:rPr>
                <w:rFonts w:cstheme="minorHAnsi"/>
              </w:rPr>
              <w:t>B</w:t>
            </w:r>
            <w:r w:rsidRPr="00D77CB6">
              <w:rPr>
                <w:rFonts w:cstheme="minorHAnsi"/>
              </w:rPr>
              <w:t xml:space="preserve">ilim </w:t>
            </w:r>
            <w:r w:rsidR="00BA4F67">
              <w:rPr>
                <w:rFonts w:cstheme="minorHAnsi"/>
              </w:rPr>
              <w:t>D</w:t>
            </w:r>
            <w:r w:rsidRPr="00D77CB6">
              <w:rPr>
                <w:rFonts w:cstheme="minorHAnsi"/>
              </w:rPr>
              <w:t>alı</w:t>
            </w:r>
            <w:r w:rsidR="00BA4F67">
              <w:rPr>
                <w:rFonts w:cstheme="minorHAnsi"/>
              </w:rPr>
              <w:t>mız</w:t>
            </w:r>
            <w:r w:rsidRPr="00D77CB6">
              <w:rPr>
                <w:rFonts w:cstheme="minorHAnsi"/>
              </w:rPr>
              <w:t xml:space="preserve"> öğrenci</w:t>
            </w:r>
            <w:r w:rsidR="00BA4F67">
              <w:rPr>
                <w:rFonts w:cstheme="minorHAnsi"/>
              </w:rPr>
              <w:t>si</w:t>
            </w:r>
            <w:r w:rsidR="00315693">
              <w:rPr>
                <w:rFonts w:cstheme="minorHAnsi"/>
              </w:rPr>
              <w:t>,</w:t>
            </w:r>
            <w:r w:rsidRPr="00F013FA">
              <w:rPr>
                <w:rFonts w:cstheme="minorHAnsi"/>
              </w:rPr>
              <w:t xml:space="preserve"> Doktora Yeterlik Sınavına girmek için gereken koşulları yerine getirmiştir. Öğ</w:t>
            </w:r>
            <w:r w:rsidR="0005280F">
              <w:rPr>
                <w:rFonts w:cstheme="minorHAnsi"/>
              </w:rPr>
              <w:t xml:space="preserve">rencinin </w:t>
            </w:r>
            <w:r w:rsidR="0005280F" w:rsidRPr="00F013FA">
              <w:rPr>
                <w:rFonts w:cstheme="minorHAnsi"/>
              </w:rPr>
              <w:t xml:space="preserve">yazılı ve sözlü </w:t>
            </w:r>
            <w:r w:rsidR="0005280F">
              <w:rPr>
                <w:rFonts w:cstheme="minorHAnsi"/>
              </w:rPr>
              <w:t>Doktora Yeterlik</w:t>
            </w:r>
            <w:r w:rsidR="0005280F" w:rsidRPr="00F013FA">
              <w:rPr>
                <w:rFonts w:cstheme="minorHAnsi"/>
              </w:rPr>
              <w:t xml:space="preserve"> </w:t>
            </w:r>
            <w:r w:rsidR="0005280F">
              <w:rPr>
                <w:rFonts w:cstheme="minorHAnsi"/>
              </w:rPr>
              <w:t>S</w:t>
            </w:r>
            <w:r w:rsidR="0005280F" w:rsidRPr="00F013FA">
              <w:rPr>
                <w:rFonts w:cstheme="minorHAnsi"/>
              </w:rPr>
              <w:t>ı</w:t>
            </w:r>
            <w:r w:rsidR="0005280F">
              <w:rPr>
                <w:rFonts w:cstheme="minorHAnsi"/>
              </w:rPr>
              <w:t>navlarını</w:t>
            </w:r>
            <w:r w:rsidR="007233AC">
              <w:rPr>
                <w:rFonts w:cstheme="minorHAnsi"/>
              </w:rPr>
              <w:t xml:space="preserve"> yapmak üzere yeterlik sınav jüri üyelerinin</w:t>
            </w:r>
            <w:r w:rsidRPr="00F013FA">
              <w:rPr>
                <w:rFonts w:cstheme="minorHAnsi"/>
              </w:rPr>
              <w:t xml:space="preserve"> yukarıdaki öğretim üyelerinden oluşturulması</w:t>
            </w:r>
            <w:r w:rsidR="007233AC">
              <w:rPr>
                <w:rFonts w:cstheme="minorHAnsi"/>
              </w:rPr>
              <w:t xml:space="preserve"> önerilmektedir.</w:t>
            </w:r>
          </w:p>
          <w:p w14:paraId="72A4BE48" w14:textId="28CA5AA1" w:rsidR="000871E3" w:rsidRPr="00BA4F67" w:rsidRDefault="000871E3" w:rsidP="00D77DCE">
            <w:pPr>
              <w:spacing w:after="120"/>
              <w:ind w:left="85" w:right="170"/>
              <w:jc w:val="both"/>
              <w:rPr>
                <w:rFonts w:cstheme="minorHAnsi"/>
              </w:rPr>
            </w:pPr>
            <w:r w:rsidRPr="00F013FA">
              <w:rPr>
                <w:rFonts w:cstheme="minorHAnsi"/>
                <w:b/>
              </w:rPr>
              <w:t xml:space="preserve">Toplantı </w:t>
            </w:r>
            <w:proofErr w:type="gramStart"/>
            <w:r w:rsidRPr="00F013FA">
              <w:rPr>
                <w:rFonts w:cstheme="minorHAnsi"/>
                <w:b/>
              </w:rPr>
              <w:t xml:space="preserve">Tarihi: </w:t>
            </w:r>
            <w:r w:rsidRPr="00F013FA">
              <w:rPr>
                <w:rFonts w:cstheme="minorHAnsi"/>
              </w:rPr>
              <w:t>…</w:t>
            </w:r>
            <w:r w:rsidR="0001659C">
              <w:rPr>
                <w:rFonts w:cstheme="minorHAnsi"/>
              </w:rPr>
              <w:t>.</w:t>
            </w:r>
            <w:proofErr w:type="gramEnd"/>
            <w:r w:rsidRPr="00F013FA">
              <w:rPr>
                <w:rFonts w:cstheme="minorHAnsi"/>
              </w:rPr>
              <w:t xml:space="preserve">. </w:t>
            </w:r>
            <w:r w:rsidR="003225B5">
              <w:rPr>
                <w:rFonts w:cstheme="minorHAnsi"/>
              </w:rPr>
              <w:t>.</w:t>
            </w:r>
            <w:r w:rsidRPr="00F013FA">
              <w:rPr>
                <w:rFonts w:cstheme="minorHAnsi"/>
              </w:rPr>
              <w:t xml:space="preserve"> …</w:t>
            </w:r>
            <w:r w:rsidR="00783E94">
              <w:rPr>
                <w:rFonts w:cstheme="minorHAnsi"/>
              </w:rPr>
              <w:t>.</w:t>
            </w:r>
            <w:r w:rsidR="0001659C">
              <w:rPr>
                <w:rFonts w:cstheme="minorHAnsi"/>
              </w:rPr>
              <w:t>.</w:t>
            </w:r>
            <w:r w:rsidRPr="00F013FA">
              <w:rPr>
                <w:rFonts w:cstheme="minorHAnsi"/>
              </w:rPr>
              <w:t xml:space="preserve"> </w:t>
            </w:r>
            <w:r w:rsidR="003225B5">
              <w:rPr>
                <w:rFonts w:cstheme="minorHAnsi"/>
              </w:rPr>
              <w:t>.</w:t>
            </w:r>
            <w:r w:rsidRPr="00F013FA">
              <w:rPr>
                <w:rFonts w:cstheme="minorHAnsi"/>
              </w:rPr>
              <w:t xml:space="preserve"> 20…</w:t>
            </w:r>
          </w:p>
          <w:tbl>
            <w:tblPr>
              <w:tblW w:w="103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25"/>
              <w:gridCol w:w="6662"/>
              <w:gridCol w:w="1993"/>
            </w:tblGrid>
            <w:tr w:rsidR="00BA4F67" w:rsidRPr="00F013FA" w14:paraId="22F8162E" w14:textId="77777777" w:rsidTr="0001659C">
              <w:trPr>
                <w:trHeight w:val="284"/>
                <w:jc w:val="center"/>
              </w:trPr>
              <w:tc>
                <w:tcPr>
                  <w:tcW w:w="1725" w:type="dxa"/>
                  <w:vAlign w:val="center"/>
                </w:tcPr>
                <w:p w14:paraId="1E0E9918" w14:textId="77777777" w:rsidR="00BA4F67" w:rsidRPr="00315693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>Doktora Yeterlik Komitesi</w:t>
                  </w:r>
                </w:p>
              </w:tc>
              <w:tc>
                <w:tcPr>
                  <w:tcW w:w="6662" w:type="dxa"/>
                  <w:vAlign w:val="center"/>
                </w:tcPr>
                <w:p w14:paraId="3113FA86" w14:textId="6CF10D21" w:rsidR="00BA4F67" w:rsidRPr="00315693" w:rsidRDefault="00A83CE6" w:rsidP="00BA4F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Ünvan</w:t>
                  </w:r>
                  <w:r w:rsidR="00BA4F67" w:rsidRPr="00315693">
                    <w:rPr>
                      <w:rFonts w:cstheme="minorHAnsi"/>
                      <w:b/>
                    </w:rPr>
                    <w:t>ı, Adı Soyadı</w:t>
                  </w:r>
                </w:p>
              </w:tc>
              <w:tc>
                <w:tcPr>
                  <w:tcW w:w="1993" w:type="dxa"/>
                  <w:vAlign w:val="center"/>
                </w:tcPr>
                <w:p w14:paraId="667EA11F" w14:textId="77777777" w:rsidR="00BA4F67" w:rsidRPr="00315693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>İmza</w:t>
                  </w:r>
                </w:p>
              </w:tc>
            </w:tr>
            <w:tr w:rsidR="00BA4F67" w:rsidRPr="00F013FA" w14:paraId="761C5A55" w14:textId="77777777" w:rsidTr="0001659C">
              <w:trPr>
                <w:trHeight w:val="255"/>
                <w:jc w:val="center"/>
              </w:trPr>
              <w:tc>
                <w:tcPr>
                  <w:tcW w:w="1725" w:type="dxa"/>
                  <w:vAlign w:val="center"/>
                </w:tcPr>
                <w:p w14:paraId="2277961D" w14:textId="77777777" w:rsidR="00BA4F67" w:rsidRPr="00BA4F67" w:rsidRDefault="00BA4F67" w:rsidP="00315693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Başkan</w:t>
                  </w:r>
                </w:p>
              </w:tc>
              <w:tc>
                <w:tcPr>
                  <w:tcW w:w="6662" w:type="dxa"/>
                  <w:vAlign w:val="center"/>
                </w:tcPr>
                <w:p w14:paraId="60C6A13D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14:paraId="3F247EAC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A4F67" w:rsidRPr="00F013FA" w14:paraId="6E957633" w14:textId="77777777" w:rsidTr="0001659C">
              <w:trPr>
                <w:trHeight w:val="255"/>
                <w:jc w:val="center"/>
              </w:trPr>
              <w:tc>
                <w:tcPr>
                  <w:tcW w:w="1725" w:type="dxa"/>
                  <w:vAlign w:val="center"/>
                </w:tcPr>
                <w:p w14:paraId="38C26484" w14:textId="77777777" w:rsidR="00BA4F67" w:rsidRPr="00BA4F67" w:rsidRDefault="00BA4F67" w:rsidP="00315693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662" w:type="dxa"/>
                  <w:vAlign w:val="center"/>
                </w:tcPr>
                <w:p w14:paraId="1496FCB0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14:paraId="7F68B284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A4F67" w:rsidRPr="00F013FA" w14:paraId="79C7A13E" w14:textId="77777777" w:rsidTr="0001659C">
              <w:trPr>
                <w:trHeight w:val="255"/>
                <w:jc w:val="center"/>
              </w:trPr>
              <w:tc>
                <w:tcPr>
                  <w:tcW w:w="1725" w:type="dxa"/>
                  <w:vAlign w:val="center"/>
                </w:tcPr>
                <w:p w14:paraId="76E4734B" w14:textId="77777777" w:rsidR="00BA4F67" w:rsidRPr="00BA4F67" w:rsidRDefault="00BA4F67" w:rsidP="00315693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662" w:type="dxa"/>
                  <w:vAlign w:val="center"/>
                </w:tcPr>
                <w:p w14:paraId="3527EC53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14:paraId="57A1EB2A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A4F67" w:rsidRPr="00F013FA" w14:paraId="3AADC269" w14:textId="77777777" w:rsidTr="0001659C">
              <w:trPr>
                <w:trHeight w:val="255"/>
                <w:jc w:val="center"/>
              </w:trPr>
              <w:tc>
                <w:tcPr>
                  <w:tcW w:w="1725" w:type="dxa"/>
                  <w:vAlign w:val="center"/>
                </w:tcPr>
                <w:p w14:paraId="7A81B271" w14:textId="77777777" w:rsidR="00BA4F67" w:rsidRPr="00BA4F67" w:rsidRDefault="00BA4F67" w:rsidP="00315693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662" w:type="dxa"/>
                  <w:vAlign w:val="center"/>
                </w:tcPr>
                <w:p w14:paraId="5CA7A10B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14:paraId="25DA16E9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A4F67" w:rsidRPr="00F013FA" w14:paraId="184F2291" w14:textId="77777777" w:rsidTr="0001659C">
              <w:trPr>
                <w:trHeight w:val="255"/>
                <w:jc w:val="center"/>
              </w:trPr>
              <w:tc>
                <w:tcPr>
                  <w:tcW w:w="1725" w:type="dxa"/>
                  <w:vAlign w:val="center"/>
                </w:tcPr>
                <w:p w14:paraId="370800D9" w14:textId="77777777" w:rsidR="00BA4F67" w:rsidRPr="00BA4F67" w:rsidRDefault="00BA4F67" w:rsidP="00315693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662" w:type="dxa"/>
                  <w:vAlign w:val="center"/>
                </w:tcPr>
                <w:p w14:paraId="49156258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93" w:type="dxa"/>
                  <w:vAlign w:val="center"/>
                </w:tcPr>
                <w:p w14:paraId="546A97D1" w14:textId="77777777" w:rsidR="00BA4F67" w:rsidRPr="00F013FA" w:rsidRDefault="00BA4F67" w:rsidP="00BA4F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754CCD24" w14:textId="77777777" w:rsidR="0001659C" w:rsidRDefault="0001659C" w:rsidP="00315693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</w:p>
          <w:p w14:paraId="28F50767" w14:textId="08C7D541" w:rsidR="00315693" w:rsidRDefault="00315693" w:rsidP="00315693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İmza</w:t>
            </w:r>
          </w:p>
          <w:p w14:paraId="21422EB3" w14:textId="5D21FD70" w:rsidR="00BA4F67" w:rsidRDefault="00315693" w:rsidP="00783E94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Ana Bilim Dalı Başkanı</w:t>
            </w:r>
          </w:p>
        </w:tc>
      </w:tr>
    </w:tbl>
    <w:p w14:paraId="4FF40E9C" w14:textId="7448833B" w:rsidR="00F92ED4" w:rsidRDefault="00BF113D" w:rsidP="0053125C">
      <w:pPr>
        <w:spacing w:before="60" w:after="0"/>
      </w:pPr>
      <w:r w:rsidRPr="00720E9E">
        <w:rPr>
          <w:b/>
        </w:rPr>
        <w:t>EK</w:t>
      </w:r>
      <w:r w:rsidRPr="00720E9E">
        <w:t xml:space="preserve"> </w:t>
      </w:r>
      <w:r>
        <w:rPr>
          <w:color w:val="000000"/>
        </w:rPr>
        <w:t>Transkript Belgesi</w:t>
      </w:r>
    </w:p>
    <w:sectPr w:rsidR="00F92ED4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BE227" w14:textId="77777777" w:rsidR="00BB2C7D" w:rsidRDefault="00BB2C7D" w:rsidP="00E14228">
      <w:pPr>
        <w:spacing w:after="0" w:line="240" w:lineRule="auto"/>
      </w:pPr>
      <w:r>
        <w:separator/>
      </w:r>
    </w:p>
  </w:endnote>
  <w:endnote w:type="continuationSeparator" w:id="0">
    <w:p w14:paraId="61578216" w14:textId="77777777" w:rsidR="00BB2C7D" w:rsidRDefault="00BB2C7D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06FDC" w14:textId="77777777" w:rsidR="00BB2C7D" w:rsidRDefault="00BB2C7D" w:rsidP="00E14228">
      <w:pPr>
        <w:spacing w:after="0" w:line="240" w:lineRule="auto"/>
      </w:pPr>
      <w:r>
        <w:separator/>
      </w:r>
    </w:p>
  </w:footnote>
  <w:footnote w:type="continuationSeparator" w:id="0">
    <w:p w14:paraId="26073B98" w14:textId="77777777" w:rsidR="00BB2C7D" w:rsidRDefault="00BB2C7D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176D2AA5" w:rsidR="00E14228" w:rsidRDefault="00972E59" w:rsidP="00972E59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D810DF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D810DF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0871E3">
      <w:rPr>
        <w:b/>
        <w:color w:val="8496B0" w:themeColor="text2" w:themeTint="99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1659C"/>
    <w:rsid w:val="0005280F"/>
    <w:rsid w:val="00055E75"/>
    <w:rsid w:val="00066279"/>
    <w:rsid w:val="000871E3"/>
    <w:rsid w:val="000A0492"/>
    <w:rsid w:val="000C3B0A"/>
    <w:rsid w:val="000F2966"/>
    <w:rsid w:val="001027C8"/>
    <w:rsid w:val="002438B6"/>
    <w:rsid w:val="0025421A"/>
    <w:rsid w:val="0027648A"/>
    <w:rsid w:val="0028603B"/>
    <w:rsid w:val="00296459"/>
    <w:rsid w:val="002A4F7B"/>
    <w:rsid w:val="002B758B"/>
    <w:rsid w:val="00315693"/>
    <w:rsid w:val="003225B5"/>
    <w:rsid w:val="00356DC2"/>
    <w:rsid w:val="003A3980"/>
    <w:rsid w:val="003D6155"/>
    <w:rsid w:val="004065A6"/>
    <w:rsid w:val="00436A0A"/>
    <w:rsid w:val="00443AB4"/>
    <w:rsid w:val="00466FE6"/>
    <w:rsid w:val="004E6918"/>
    <w:rsid w:val="0053125C"/>
    <w:rsid w:val="00630000"/>
    <w:rsid w:val="00635B34"/>
    <w:rsid w:val="007233AC"/>
    <w:rsid w:val="007662DE"/>
    <w:rsid w:val="00783E94"/>
    <w:rsid w:val="007A5209"/>
    <w:rsid w:val="007B2923"/>
    <w:rsid w:val="007E499B"/>
    <w:rsid w:val="00835121"/>
    <w:rsid w:val="00871DC4"/>
    <w:rsid w:val="008D690B"/>
    <w:rsid w:val="008E6F53"/>
    <w:rsid w:val="00972E59"/>
    <w:rsid w:val="00973F4D"/>
    <w:rsid w:val="009B3FBB"/>
    <w:rsid w:val="00A148D2"/>
    <w:rsid w:val="00A83CE6"/>
    <w:rsid w:val="00B37D41"/>
    <w:rsid w:val="00B5272D"/>
    <w:rsid w:val="00B71D53"/>
    <w:rsid w:val="00BA1743"/>
    <w:rsid w:val="00BA4F67"/>
    <w:rsid w:val="00BB2C7D"/>
    <w:rsid w:val="00BF113D"/>
    <w:rsid w:val="00C13BB8"/>
    <w:rsid w:val="00C628BF"/>
    <w:rsid w:val="00C62B68"/>
    <w:rsid w:val="00CA42BB"/>
    <w:rsid w:val="00CD1CF2"/>
    <w:rsid w:val="00CD4E2B"/>
    <w:rsid w:val="00CF749C"/>
    <w:rsid w:val="00D77DCE"/>
    <w:rsid w:val="00D810DF"/>
    <w:rsid w:val="00DB5B40"/>
    <w:rsid w:val="00E03E80"/>
    <w:rsid w:val="00E06E7D"/>
    <w:rsid w:val="00E14228"/>
    <w:rsid w:val="00E76EE3"/>
    <w:rsid w:val="00ED0EA4"/>
    <w:rsid w:val="00F05A96"/>
    <w:rsid w:val="00F22564"/>
    <w:rsid w:val="00F92ED4"/>
    <w:rsid w:val="00FA547D"/>
    <w:rsid w:val="00FD3E8A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0E9-B5B5-4595-904B-A3B1FACA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</cp:revision>
  <dcterms:created xsi:type="dcterms:W3CDTF">2025-09-19T12:24:00Z</dcterms:created>
  <dcterms:modified xsi:type="dcterms:W3CDTF">2025-09-19T12:24:00Z</dcterms:modified>
</cp:coreProperties>
</file>